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4FA91" w14:textId="01BC29C6" w:rsidR="00F94154" w:rsidRDefault="00F94154" w:rsidP="00F94154">
      <w:bookmarkStart w:id="0" w:name="_GoBack"/>
      <w:bookmarkEnd w:id="0"/>
      <w:r w:rsidRPr="00F94154">
        <w:rPr>
          <w:b/>
          <w:color w:val="7F7F7F" w:themeColor="text1" w:themeTint="80"/>
          <w:sz w:val="46"/>
          <w:szCs w:val="46"/>
        </w:rPr>
        <w:t>Guidelines For Supervisory and M</w:t>
      </w:r>
      <w:r>
        <w:rPr>
          <w:b/>
          <w:color w:val="7F7F7F" w:themeColor="text1" w:themeTint="80"/>
          <w:sz w:val="46"/>
          <w:szCs w:val="46"/>
        </w:rPr>
        <w:t>anagement Referrals</w:t>
      </w:r>
    </w:p>
    <w:p w14:paraId="2F5D5668" w14:textId="77777777" w:rsidR="00F94154" w:rsidRDefault="00F94154" w:rsidP="00F94154">
      <w:pPr>
        <w:jc w:val="both"/>
      </w:pPr>
    </w:p>
    <w:p w14:paraId="2AC8A36F" w14:textId="4E34DE3F" w:rsidR="00F94154" w:rsidRPr="002F371E" w:rsidRDefault="00410D1D" w:rsidP="00F94154">
      <w:pPr>
        <w:jc w:val="both"/>
        <w:rPr>
          <w:sz w:val="24"/>
        </w:rPr>
      </w:pPr>
      <w:r>
        <w:rPr>
          <w:sz w:val="24"/>
        </w:rPr>
        <w:t>E4 health</w:t>
      </w:r>
      <w:r w:rsidR="00F94154" w:rsidRPr="002F371E">
        <w:rPr>
          <w:sz w:val="24"/>
        </w:rPr>
        <w:t xml:space="preserve"> is a free confidential service providing counseling, resources and consultation for employees of your organization and their family members. Most of the people who use our service initiate contact by themselves. However, there are times where we coordinate our services directly or indirectly through managers and supervisors. The suggestions that follow are meant to supplement internal organization’s resources available to managers and supervisors. The following is a brief set of guidelines to use when considering help for an employee through </w:t>
      </w:r>
      <w:r>
        <w:rPr>
          <w:sz w:val="24"/>
        </w:rPr>
        <w:t>E4 health</w:t>
      </w:r>
      <w:r w:rsidR="00F94154" w:rsidRPr="002F371E">
        <w:rPr>
          <w:sz w:val="24"/>
        </w:rPr>
        <w:t xml:space="preserve">. </w:t>
      </w:r>
      <w:r w:rsidR="00F94154" w:rsidRPr="002F371E">
        <w:rPr>
          <w:b/>
          <w:sz w:val="24"/>
        </w:rPr>
        <w:t>In order to expedite your call, we now have the MRC (Management Resource Consultation) line:  877–267-1585.</w:t>
      </w:r>
      <w:r w:rsidR="00F94154" w:rsidRPr="002F371E">
        <w:rPr>
          <w:sz w:val="24"/>
        </w:rPr>
        <w:t xml:space="preserve"> Call anytime for immediate HR or management consultations. </w:t>
      </w:r>
    </w:p>
    <w:p w14:paraId="6E329005" w14:textId="77777777" w:rsidR="00F94154" w:rsidRPr="002F371E" w:rsidRDefault="00F94154" w:rsidP="00F94154">
      <w:pPr>
        <w:jc w:val="both"/>
        <w:rPr>
          <w:sz w:val="24"/>
        </w:rPr>
      </w:pPr>
    </w:p>
    <w:p w14:paraId="24CC0096" w14:textId="77777777" w:rsidR="00F94154" w:rsidRPr="002F371E" w:rsidRDefault="00F94154" w:rsidP="00F94154">
      <w:pPr>
        <w:jc w:val="both"/>
        <w:rPr>
          <w:b/>
          <w:i/>
          <w:sz w:val="24"/>
          <w:u w:val="single"/>
        </w:rPr>
      </w:pPr>
      <w:r w:rsidRPr="002F371E">
        <w:rPr>
          <w:b/>
          <w:i/>
          <w:sz w:val="24"/>
          <w:u w:val="single"/>
        </w:rPr>
        <w:t xml:space="preserve">The employee approaches a manager/supervisor and discloses work or personal problem (or, the manager/supervisor notices the employee is “off,” but without work performance problems). </w:t>
      </w:r>
    </w:p>
    <w:p w14:paraId="46FA1309" w14:textId="77777777" w:rsidR="002F371E" w:rsidRPr="002F371E" w:rsidRDefault="002F371E" w:rsidP="00F94154">
      <w:pPr>
        <w:jc w:val="both"/>
        <w:rPr>
          <w:b/>
          <w:i/>
          <w:sz w:val="24"/>
          <w:u w:val="single"/>
        </w:rPr>
      </w:pPr>
    </w:p>
    <w:p w14:paraId="413F3C34" w14:textId="7793D03D" w:rsidR="00F94154" w:rsidRPr="002F371E" w:rsidRDefault="00F94154" w:rsidP="002F371E">
      <w:pPr>
        <w:pStyle w:val="ListParagraph"/>
        <w:numPr>
          <w:ilvl w:val="0"/>
          <w:numId w:val="10"/>
        </w:numPr>
        <w:jc w:val="both"/>
        <w:rPr>
          <w:sz w:val="24"/>
        </w:rPr>
      </w:pPr>
      <w:r w:rsidRPr="002F371E">
        <w:rPr>
          <w:sz w:val="24"/>
        </w:rPr>
        <w:t xml:space="preserve">Listen to concerns and make the employee aware of the range of </w:t>
      </w:r>
      <w:r w:rsidR="00410D1D">
        <w:rPr>
          <w:sz w:val="24"/>
        </w:rPr>
        <w:t>E4 health</w:t>
      </w:r>
      <w:r w:rsidRPr="002F371E">
        <w:rPr>
          <w:sz w:val="24"/>
        </w:rPr>
        <w:t xml:space="preserve"> benefit for emotional well-being and other Life Services. </w:t>
      </w:r>
    </w:p>
    <w:p w14:paraId="31F57C32" w14:textId="23F4813D" w:rsidR="00F94154" w:rsidRPr="002F371E" w:rsidRDefault="00F94154" w:rsidP="002F371E">
      <w:pPr>
        <w:pStyle w:val="ListParagraph"/>
        <w:numPr>
          <w:ilvl w:val="0"/>
          <w:numId w:val="10"/>
        </w:numPr>
        <w:jc w:val="both"/>
        <w:rPr>
          <w:sz w:val="24"/>
        </w:rPr>
      </w:pPr>
      <w:r w:rsidRPr="002F371E">
        <w:rPr>
          <w:sz w:val="24"/>
        </w:rPr>
        <w:t xml:space="preserve">Remind them of the free and confidential nature of the service. </w:t>
      </w:r>
    </w:p>
    <w:p w14:paraId="31AA53D2" w14:textId="4F0378F5" w:rsidR="00F94154" w:rsidRPr="002F371E" w:rsidRDefault="00F94154" w:rsidP="002F371E">
      <w:pPr>
        <w:pStyle w:val="ListParagraph"/>
        <w:numPr>
          <w:ilvl w:val="0"/>
          <w:numId w:val="10"/>
        </w:numPr>
        <w:jc w:val="both"/>
        <w:rPr>
          <w:sz w:val="24"/>
        </w:rPr>
      </w:pPr>
      <w:r w:rsidRPr="002F371E">
        <w:rPr>
          <w:sz w:val="24"/>
        </w:rPr>
        <w:t xml:space="preserve">Encourage employee to call. * </w:t>
      </w:r>
    </w:p>
    <w:p w14:paraId="6E5E67F8" w14:textId="4EA8269D" w:rsidR="00F94154" w:rsidRPr="002F371E" w:rsidRDefault="00F94154" w:rsidP="002F371E">
      <w:pPr>
        <w:pStyle w:val="ListParagraph"/>
        <w:numPr>
          <w:ilvl w:val="0"/>
          <w:numId w:val="10"/>
        </w:numPr>
        <w:jc w:val="both"/>
        <w:rPr>
          <w:sz w:val="24"/>
        </w:rPr>
      </w:pPr>
      <w:r w:rsidRPr="002F371E">
        <w:rPr>
          <w:sz w:val="24"/>
        </w:rPr>
        <w:t xml:space="preserve">Some employees may prefer for you to place a call to </w:t>
      </w:r>
      <w:r w:rsidR="00410D1D">
        <w:rPr>
          <w:sz w:val="24"/>
        </w:rPr>
        <w:t>E4 health</w:t>
      </w:r>
      <w:r w:rsidRPr="002F371E">
        <w:rPr>
          <w:sz w:val="24"/>
        </w:rPr>
        <w:t xml:space="preserve"> for them. </w:t>
      </w:r>
    </w:p>
    <w:p w14:paraId="36C77647" w14:textId="06A5F225" w:rsidR="00F94154" w:rsidRPr="002F371E" w:rsidRDefault="00F94154" w:rsidP="002F371E">
      <w:pPr>
        <w:pStyle w:val="ListParagraph"/>
        <w:numPr>
          <w:ilvl w:val="0"/>
          <w:numId w:val="10"/>
        </w:numPr>
        <w:jc w:val="both"/>
        <w:rPr>
          <w:sz w:val="24"/>
        </w:rPr>
      </w:pPr>
      <w:r w:rsidRPr="002F371E">
        <w:rPr>
          <w:sz w:val="24"/>
        </w:rPr>
        <w:t xml:space="preserve">If so, call </w:t>
      </w:r>
      <w:r w:rsidR="00410D1D">
        <w:rPr>
          <w:sz w:val="24"/>
        </w:rPr>
        <w:t>E4 health</w:t>
      </w:r>
      <w:r w:rsidRPr="002F371E">
        <w:rPr>
          <w:sz w:val="24"/>
        </w:rPr>
        <w:t xml:space="preserve">, give the </w:t>
      </w:r>
      <w:r w:rsidR="00410D1D">
        <w:rPr>
          <w:sz w:val="24"/>
        </w:rPr>
        <w:t>E4 health</w:t>
      </w:r>
      <w:r w:rsidRPr="002F371E">
        <w:rPr>
          <w:sz w:val="24"/>
        </w:rPr>
        <w:t xml:space="preserve"> counselor a brief overview of the situation, put the employee on the phone, and give them privacy to continue contact with the EAP. * </w:t>
      </w:r>
    </w:p>
    <w:p w14:paraId="1D114BE6" w14:textId="77777777" w:rsidR="00F94154" w:rsidRPr="002F371E" w:rsidRDefault="00F94154" w:rsidP="00F94154">
      <w:pPr>
        <w:jc w:val="both"/>
        <w:rPr>
          <w:sz w:val="24"/>
        </w:rPr>
      </w:pPr>
    </w:p>
    <w:p w14:paraId="3B9982AF" w14:textId="77777777" w:rsidR="00F94154" w:rsidRPr="002F371E" w:rsidRDefault="00F94154" w:rsidP="00F94154">
      <w:pPr>
        <w:jc w:val="both"/>
        <w:rPr>
          <w:sz w:val="24"/>
        </w:rPr>
      </w:pPr>
      <w:r w:rsidRPr="002F371E">
        <w:rPr>
          <w:b/>
          <w:i/>
          <w:sz w:val="24"/>
        </w:rPr>
        <w:t>The manager/supervisor notices problems in attendance, behavior, or performance</w:t>
      </w:r>
      <w:r w:rsidRPr="002F371E">
        <w:rPr>
          <w:sz w:val="24"/>
        </w:rPr>
        <w:t xml:space="preserve">. </w:t>
      </w:r>
    </w:p>
    <w:p w14:paraId="0B373C09" w14:textId="77777777" w:rsidR="00F94154" w:rsidRPr="002F371E" w:rsidRDefault="00F94154" w:rsidP="00F94154">
      <w:pPr>
        <w:jc w:val="both"/>
        <w:rPr>
          <w:sz w:val="24"/>
        </w:rPr>
      </w:pPr>
      <w:r w:rsidRPr="002F371E">
        <w:rPr>
          <w:sz w:val="24"/>
        </w:rPr>
        <w:t xml:space="preserve">Approach the person as soon as possible. </w:t>
      </w:r>
    </w:p>
    <w:p w14:paraId="6106CB2E" w14:textId="77777777" w:rsidR="00F94154" w:rsidRPr="002F371E" w:rsidRDefault="00F94154" w:rsidP="00F94154">
      <w:pPr>
        <w:jc w:val="both"/>
        <w:rPr>
          <w:sz w:val="24"/>
        </w:rPr>
      </w:pPr>
      <w:r w:rsidRPr="002F371E">
        <w:rPr>
          <w:sz w:val="24"/>
        </w:rPr>
        <w:t xml:space="preserve">Make him/her aware of the observed concerns. </w:t>
      </w:r>
    </w:p>
    <w:p w14:paraId="5CADA077" w14:textId="77777777" w:rsidR="00F94154" w:rsidRPr="002F371E" w:rsidRDefault="00F94154" w:rsidP="00F94154">
      <w:pPr>
        <w:jc w:val="both"/>
        <w:rPr>
          <w:sz w:val="24"/>
        </w:rPr>
      </w:pPr>
      <w:r w:rsidRPr="002F371E">
        <w:rPr>
          <w:sz w:val="24"/>
        </w:rPr>
        <w:t xml:space="preserve">Do not label or diagnose the problem. </w:t>
      </w:r>
    </w:p>
    <w:p w14:paraId="0BF1DFA2" w14:textId="77777777" w:rsidR="00F94154" w:rsidRPr="002F371E" w:rsidRDefault="00F94154" w:rsidP="00F94154">
      <w:pPr>
        <w:jc w:val="both"/>
        <w:rPr>
          <w:sz w:val="24"/>
        </w:rPr>
      </w:pPr>
      <w:r w:rsidRPr="002F371E">
        <w:rPr>
          <w:sz w:val="24"/>
        </w:rPr>
        <w:t xml:space="preserve">Ask employee to describe reasons for the observed concerns. </w:t>
      </w:r>
    </w:p>
    <w:p w14:paraId="591CFAA1" w14:textId="77777777" w:rsidR="00F94154" w:rsidRPr="002F371E" w:rsidRDefault="00F94154" w:rsidP="00F94154">
      <w:pPr>
        <w:jc w:val="both"/>
        <w:rPr>
          <w:sz w:val="24"/>
        </w:rPr>
      </w:pPr>
      <w:r w:rsidRPr="002F371E">
        <w:rPr>
          <w:sz w:val="24"/>
        </w:rPr>
        <w:t xml:space="preserve">Clearly state the expectations for their attendance, behavior, performance, etc. </w:t>
      </w:r>
    </w:p>
    <w:p w14:paraId="47C7D5D8" w14:textId="77777777" w:rsidR="00F94154" w:rsidRPr="002F371E" w:rsidRDefault="00F94154" w:rsidP="00F94154">
      <w:pPr>
        <w:jc w:val="both"/>
        <w:rPr>
          <w:sz w:val="24"/>
        </w:rPr>
      </w:pPr>
      <w:r w:rsidRPr="002F371E">
        <w:rPr>
          <w:sz w:val="24"/>
        </w:rPr>
        <w:t xml:space="preserve">Follow steps outlined in first set of guidelines. </w:t>
      </w:r>
    </w:p>
    <w:p w14:paraId="586393C3" w14:textId="77777777" w:rsidR="00F94154" w:rsidRPr="002F371E" w:rsidRDefault="00F94154" w:rsidP="00F94154">
      <w:pPr>
        <w:jc w:val="both"/>
        <w:rPr>
          <w:sz w:val="24"/>
        </w:rPr>
      </w:pPr>
      <w:r w:rsidRPr="002F371E">
        <w:rPr>
          <w:sz w:val="24"/>
        </w:rPr>
        <w:t xml:space="preserve">Document both observations and recommendations. </w:t>
      </w:r>
    </w:p>
    <w:p w14:paraId="7F2886F0" w14:textId="77777777" w:rsidR="00F94154" w:rsidRPr="002F371E" w:rsidRDefault="00F94154" w:rsidP="00F94154">
      <w:pPr>
        <w:jc w:val="both"/>
        <w:rPr>
          <w:sz w:val="24"/>
        </w:rPr>
      </w:pPr>
      <w:r w:rsidRPr="002F371E">
        <w:rPr>
          <w:sz w:val="24"/>
        </w:rPr>
        <w:t xml:space="preserve"> Monitor the situation and follow-up as necessary. * </w:t>
      </w:r>
    </w:p>
    <w:p w14:paraId="50CDA2FE" w14:textId="77777777" w:rsidR="00F94154" w:rsidRPr="002F371E" w:rsidRDefault="00F94154" w:rsidP="00F94154">
      <w:pPr>
        <w:jc w:val="both"/>
        <w:rPr>
          <w:sz w:val="24"/>
        </w:rPr>
      </w:pPr>
    </w:p>
    <w:p w14:paraId="7BF2C336" w14:textId="77777777" w:rsidR="00F94154" w:rsidRPr="002F371E" w:rsidRDefault="00F94154" w:rsidP="00F94154">
      <w:pPr>
        <w:jc w:val="both"/>
        <w:rPr>
          <w:b/>
          <w:sz w:val="24"/>
        </w:rPr>
      </w:pPr>
      <w:r w:rsidRPr="002F371E">
        <w:rPr>
          <w:b/>
          <w:sz w:val="24"/>
        </w:rPr>
        <w:t xml:space="preserve">The manager/supervisor continues to notice problems after the above steps have been taken. </w:t>
      </w:r>
    </w:p>
    <w:p w14:paraId="2B37DFC3" w14:textId="79A316CF" w:rsidR="00F94154" w:rsidRPr="002F371E" w:rsidRDefault="00F94154" w:rsidP="002F371E">
      <w:pPr>
        <w:pStyle w:val="ListParagraph"/>
        <w:numPr>
          <w:ilvl w:val="0"/>
          <w:numId w:val="11"/>
        </w:numPr>
        <w:jc w:val="both"/>
        <w:rPr>
          <w:sz w:val="24"/>
        </w:rPr>
      </w:pPr>
      <w:r w:rsidRPr="002F371E">
        <w:rPr>
          <w:sz w:val="24"/>
        </w:rPr>
        <w:t xml:space="preserve">Approach the employee and share observations. Be firmer. </w:t>
      </w:r>
    </w:p>
    <w:p w14:paraId="198FF9F5" w14:textId="00AEF552" w:rsidR="00F94154" w:rsidRPr="002F371E" w:rsidRDefault="00F94154" w:rsidP="002F371E">
      <w:pPr>
        <w:pStyle w:val="ListParagraph"/>
        <w:numPr>
          <w:ilvl w:val="0"/>
          <w:numId w:val="11"/>
        </w:numPr>
        <w:jc w:val="both"/>
        <w:rPr>
          <w:sz w:val="24"/>
        </w:rPr>
      </w:pPr>
      <w:r w:rsidRPr="002F371E">
        <w:rPr>
          <w:sz w:val="24"/>
        </w:rPr>
        <w:lastRenderedPageBreak/>
        <w:t xml:space="preserve">Restate expectations and recommendations as provided by the Organization’s progressive discipline procedure. Underscore possible consequences. </w:t>
      </w:r>
    </w:p>
    <w:p w14:paraId="05A600F9" w14:textId="7EDA8E76" w:rsidR="00616B9F" w:rsidRPr="002F371E" w:rsidRDefault="00F94154" w:rsidP="002F371E">
      <w:pPr>
        <w:pStyle w:val="ListParagraph"/>
        <w:numPr>
          <w:ilvl w:val="0"/>
          <w:numId w:val="11"/>
        </w:numPr>
        <w:jc w:val="both"/>
        <w:rPr>
          <w:sz w:val="24"/>
        </w:rPr>
      </w:pPr>
      <w:r w:rsidRPr="002F371E">
        <w:rPr>
          <w:sz w:val="24"/>
        </w:rPr>
        <w:t xml:space="preserve">Recommend contact with </w:t>
      </w:r>
      <w:r w:rsidR="00410D1D">
        <w:rPr>
          <w:sz w:val="24"/>
        </w:rPr>
        <w:t>E4 health</w:t>
      </w:r>
      <w:r w:rsidRPr="002F371E">
        <w:rPr>
          <w:sz w:val="24"/>
        </w:rPr>
        <w:t xml:space="preserve"> and provide the release of information from </w:t>
      </w:r>
      <w:r w:rsidR="00410D1D">
        <w:rPr>
          <w:sz w:val="24"/>
        </w:rPr>
        <w:t>E4 health</w:t>
      </w:r>
      <w:r w:rsidRPr="002F371E">
        <w:rPr>
          <w:sz w:val="24"/>
        </w:rPr>
        <w:t xml:space="preserve"> for the employee to sign in order to verify contact with </w:t>
      </w:r>
      <w:r w:rsidR="00410D1D">
        <w:rPr>
          <w:sz w:val="24"/>
        </w:rPr>
        <w:t>E4 health</w:t>
      </w:r>
      <w:r w:rsidRPr="002F371E">
        <w:rPr>
          <w:sz w:val="24"/>
        </w:rPr>
        <w:t>.**</w:t>
      </w:r>
    </w:p>
    <w:p w14:paraId="58DBA4D7" w14:textId="17270F26" w:rsidR="002F371E" w:rsidRPr="002F371E" w:rsidRDefault="002F371E" w:rsidP="002F371E">
      <w:pPr>
        <w:pStyle w:val="ListParagraph"/>
        <w:numPr>
          <w:ilvl w:val="0"/>
          <w:numId w:val="11"/>
        </w:numPr>
        <w:jc w:val="both"/>
        <w:rPr>
          <w:sz w:val="24"/>
        </w:rPr>
      </w:pPr>
      <w:r w:rsidRPr="002F371E">
        <w:rPr>
          <w:sz w:val="24"/>
        </w:rPr>
        <w:t>Follow the steps above as needed.</w:t>
      </w:r>
    </w:p>
    <w:p w14:paraId="7D4FA9EA" w14:textId="507CDF2C" w:rsidR="002F371E" w:rsidRPr="002F371E" w:rsidRDefault="002F371E" w:rsidP="002F371E">
      <w:pPr>
        <w:pStyle w:val="ListParagraph"/>
        <w:numPr>
          <w:ilvl w:val="0"/>
          <w:numId w:val="11"/>
        </w:numPr>
        <w:jc w:val="both"/>
        <w:rPr>
          <w:sz w:val="24"/>
        </w:rPr>
      </w:pPr>
      <w:r w:rsidRPr="002F371E">
        <w:rPr>
          <w:sz w:val="24"/>
        </w:rPr>
        <w:t>Document, monitor, and follow-up.</w:t>
      </w:r>
    </w:p>
    <w:p w14:paraId="74365FBB" w14:textId="77777777" w:rsidR="002F371E" w:rsidRPr="002F371E" w:rsidRDefault="002F371E" w:rsidP="002F371E">
      <w:pPr>
        <w:jc w:val="both"/>
        <w:rPr>
          <w:sz w:val="24"/>
        </w:rPr>
      </w:pPr>
    </w:p>
    <w:p w14:paraId="65036E29" w14:textId="6B732021" w:rsidR="002F371E" w:rsidRPr="002F371E" w:rsidRDefault="002F371E" w:rsidP="002F371E">
      <w:pPr>
        <w:jc w:val="both"/>
        <w:rPr>
          <w:b/>
          <w:sz w:val="24"/>
        </w:rPr>
      </w:pPr>
      <w:r w:rsidRPr="002F371E">
        <w:rPr>
          <w:b/>
          <w:sz w:val="24"/>
        </w:rPr>
        <w:t xml:space="preserve">*Without written consent from the employee, you will not hear from </w:t>
      </w:r>
      <w:r w:rsidR="00410D1D">
        <w:rPr>
          <w:b/>
          <w:sz w:val="24"/>
        </w:rPr>
        <w:t>E4 health</w:t>
      </w:r>
      <w:r w:rsidRPr="002F371E">
        <w:rPr>
          <w:b/>
          <w:sz w:val="24"/>
        </w:rPr>
        <w:t>. If confirmation of contact or feedback is requested, please ask the employee to provide written consent.</w:t>
      </w:r>
    </w:p>
    <w:p w14:paraId="4FA60405" w14:textId="77777777" w:rsidR="002F371E" w:rsidRPr="002F371E" w:rsidRDefault="002F371E" w:rsidP="002F371E">
      <w:pPr>
        <w:jc w:val="both"/>
        <w:rPr>
          <w:b/>
          <w:sz w:val="24"/>
        </w:rPr>
      </w:pPr>
    </w:p>
    <w:p w14:paraId="2EF50796" w14:textId="5389B600" w:rsidR="002F371E" w:rsidRPr="002F371E" w:rsidRDefault="002F371E" w:rsidP="002F371E">
      <w:pPr>
        <w:jc w:val="both"/>
        <w:rPr>
          <w:b/>
          <w:sz w:val="24"/>
        </w:rPr>
      </w:pPr>
      <w:r w:rsidRPr="002F371E">
        <w:rPr>
          <w:b/>
          <w:sz w:val="24"/>
        </w:rPr>
        <w:t xml:space="preserve">** Even if strongly recommended, contact with </w:t>
      </w:r>
      <w:r w:rsidR="00410D1D">
        <w:rPr>
          <w:b/>
          <w:sz w:val="24"/>
        </w:rPr>
        <w:t>E4 health</w:t>
      </w:r>
      <w:r w:rsidRPr="002F371E">
        <w:rPr>
          <w:b/>
          <w:sz w:val="24"/>
        </w:rPr>
        <w:t xml:space="preserve"> remains voluntary and employees may refuse to cooperate or release information back to manager/supervisor, or Human Resources.</w:t>
      </w:r>
    </w:p>
    <w:p w14:paraId="0930E22F" w14:textId="77777777" w:rsidR="002F371E" w:rsidRPr="002F371E" w:rsidRDefault="002F371E" w:rsidP="002F371E">
      <w:pPr>
        <w:jc w:val="both"/>
        <w:rPr>
          <w:sz w:val="24"/>
        </w:rPr>
      </w:pPr>
    </w:p>
    <w:p w14:paraId="3361CCA3" w14:textId="77777777" w:rsidR="002F371E" w:rsidRPr="002F371E" w:rsidRDefault="002F371E" w:rsidP="002F371E">
      <w:pPr>
        <w:jc w:val="both"/>
        <w:rPr>
          <w:b/>
          <w:i/>
          <w:sz w:val="24"/>
          <w:u w:val="single"/>
        </w:rPr>
      </w:pPr>
      <w:r w:rsidRPr="002F371E">
        <w:rPr>
          <w:b/>
          <w:i/>
          <w:sz w:val="24"/>
          <w:u w:val="single"/>
        </w:rPr>
        <w:t>The manager/supervisor deems the circumstances serious/urgent enough to bypass any of the above-mentioned steps.</w:t>
      </w:r>
    </w:p>
    <w:p w14:paraId="49F45F75" w14:textId="66E5179C" w:rsidR="002F371E" w:rsidRPr="002F371E" w:rsidRDefault="002F371E" w:rsidP="002F371E">
      <w:pPr>
        <w:pStyle w:val="ListParagraph"/>
        <w:numPr>
          <w:ilvl w:val="0"/>
          <w:numId w:val="12"/>
        </w:numPr>
        <w:jc w:val="both"/>
        <w:rPr>
          <w:sz w:val="24"/>
        </w:rPr>
      </w:pPr>
      <w:r w:rsidRPr="002F371E">
        <w:rPr>
          <w:sz w:val="24"/>
        </w:rPr>
        <w:t>Notify any appropriate internal parties -these may include HR, security, Health Services and/or others.</w:t>
      </w:r>
    </w:p>
    <w:p w14:paraId="3EFEE7F7" w14:textId="6765B86B" w:rsidR="002F371E" w:rsidRPr="002F371E" w:rsidRDefault="002F371E" w:rsidP="002F371E">
      <w:pPr>
        <w:pStyle w:val="ListParagraph"/>
        <w:numPr>
          <w:ilvl w:val="0"/>
          <w:numId w:val="12"/>
        </w:numPr>
        <w:jc w:val="both"/>
        <w:rPr>
          <w:sz w:val="24"/>
        </w:rPr>
      </w:pPr>
      <w:r w:rsidRPr="002F371E">
        <w:rPr>
          <w:sz w:val="24"/>
        </w:rPr>
        <w:t xml:space="preserve">Place a call to the </w:t>
      </w:r>
      <w:r w:rsidR="00410D1D">
        <w:rPr>
          <w:sz w:val="24"/>
        </w:rPr>
        <w:t>E4 health</w:t>
      </w:r>
      <w:r w:rsidRPr="002F371E">
        <w:rPr>
          <w:sz w:val="24"/>
        </w:rPr>
        <w:t xml:space="preserve"> MRC counselor. Obtain consultation.</w:t>
      </w:r>
    </w:p>
    <w:p w14:paraId="5415CE1D" w14:textId="70B9267A" w:rsidR="002F371E" w:rsidRPr="002F371E" w:rsidRDefault="002F371E" w:rsidP="002F371E">
      <w:pPr>
        <w:pStyle w:val="ListParagraph"/>
        <w:numPr>
          <w:ilvl w:val="0"/>
          <w:numId w:val="12"/>
        </w:numPr>
        <w:jc w:val="both"/>
        <w:rPr>
          <w:sz w:val="24"/>
        </w:rPr>
      </w:pPr>
      <w:r w:rsidRPr="002F371E">
        <w:rPr>
          <w:sz w:val="24"/>
        </w:rPr>
        <w:t>Discuss a plan of action based on input from all appropriate parties.</w:t>
      </w:r>
    </w:p>
    <w:p w14:paraId="63911124" w14:textId="77777777" w:rsidR="002F371E" w:rsidRPr="002F371E" w:rsidRDefault="002F371E" w:rsidP="002F371E">
      <w:pPr>
        <w:jc w:val="both"/>
        <w:rPr>
          <w:b/>
          <w:i/>
          <w:sz w:val="24"/>
          <w:u w:val="single"/>
        </w:rPr>
      </w:pPr>
    </w:p>
    <w:p w14:paraId="4F4B6D6A" w14:textId="77777777" w:rsidR="002F371E" w:rsidRPr="002F371E" w:rsidRDefault="002F371E" w:rsidP="002F371E">
      <w:pPr>
        <w:jc w:val="both"/>
        <w:rPr>
          <w:b/>
          <w:i/>
          <w:sz w:val="24"/>
          <w:u w:val="single"/>
        </w:rPr>
      </w:pPr>
      <w:r w:rsidRPr="002F371E">
        <w:rPr>
          <w:b/>
          <w:i/>
          <w:sz w:val="24"/>
          <w:u w:val="single"/>
        </w:rPr>
        <w:t>The manager/supervisor hears from a co-worker that an employee is having problems.</w:t>
      </w:r>
    </w:p>
    <w:p w14:paraId="1BB16575" w14:textId="2C6E6BA8" w:rsidR="002F371E" w:rsidRPr="002F371E" w:rsidRDefault="002F371E" w:rsidP="002F371E">
      <w:pPr>
        <w:pStyle w:val="ListParagraph"/>
        <w:numPr>
          <w:ilvl w:val="0"/>
          <w:numId w:val="13"/>
        </w:numPr>
        <w:jc w:val="both"/>
        <w:rPr>
          <w:sz w:val="24"/>
        </w:rPr>
      </w:pPr>
      <w:r w:rsidRPr="002F371E">
        <w:rPr>
          <w:sz w:val="24"/>
        </w:rPr>
        <w:t>Consider the situation and decide whether to approach the employee immediately, gather additional information, or follow the steps above.</w:t>
      </w:r>
    </w:p>
    <w:p w14:paraId="7F8E0D32" w14:textId="4EB98059" w:rsidR="002F371E" w:rsidRPr="002F371E" w:rsidRDefault="002F371E" w:rsidP="002F371E">
      <w:pPr>
        <w:pStyle w:val="ListParagraph"/>
        <w:numPr>
          <w:ilvl w:val="0"/>
          <w:numId w:val="13"/>
        </w:numPr>
        <w:jc w:val="both"/>
        <w:rPr>
          <w:sz w:val="24"/>
        </w:rPr>
      </w:pPr>
      <w:r w:rsidRPr="002F371E">
        <w:rPr>
          <w:sz w:val="24"/>
        </w:rPr>
        <w:t xml:space="preserve">When appropriate, consult with internal resources and/or </w:t>
      </w:r>
      <w:r w:rsidR="00410D1D">
        <w:rPr>
          <w:sz w:val="24"/>
        </w:rPr>
        <w:t>E4 health</w:t>
      </w:r>
      <w:r w:rsidRPr="002F371E">
        <w:rPr>
          <w:sz w:val="24"/>
        </w:rPr>
        <w:t xml:space="preserve"> before approaching the employee.</w:t>
      </w:r>
    </w:p>
    <w:p w14:paraId="079D3340" w14:textId="59B02C64" w:rsidR="002F371E" w:rsidRPr="002F371E" w:rsidRDefault="002F371E" w:rsidP="002F371E">
      <w:pPr>
        <w:pStyle w:val="ListParagraph"/>
        <w:numPr>
          <w:ilvl w:val="0"/>
          <w:numId w:val="13"/>
        </w:numPr>
        <w:jc w:val="both"/>
        <w:rPr>
          <w:sz w:val="24"/>
        </w:rPr>
      </w:pPr>
      <w:r w:rsidRPr="002F371E">
        <w:rPr>
          <w:sz w:val="24"/>
        </w:rPr>
        <w:t>Follow any of the previously mentioned guidelines for making referrals.</w:t>
      </w:r>
    </w:p>
    <w:p w14:paraId="34C3C9EF" w14:textId="77777777" w:rsidR="002F371E" w:rsidRPr="002F371E" w:rsidRDefault="002F371E" w:rsidP="002F371E">
      <w:pPr>
        <w:jc w:val="both"/>
        <w:rPr>
          <w:sz w:val="24"/>
        </w:rPr>
      </w:pPr>
    </w:p>
    <w:p w14:paraId="5626ABB1" w14:textId="1AB3EFF6" w:rsidR="002F371E" w:rsidRPr="002F371E" w:rsidRDefault="002F371E" w:rsidP="002F371E">
      <w:pPr>
        <w:jc w:val="both"/>
        <w:rPr>
          <w:sz w:val="24"/>
        </w:rPr>
      </w:pPr>
      <w:r w:rsidRPr="002F371E">
        <w:rPr>
          <w:sz w:val="24"/>
        </w:rPr>
        <w:t xml:space="preserve">Remember that each situation has unique characteristics that will guide your approach. We are, therefore, unable to give specific suggestions as to what to say in a given situation without consulting further on the specifics of the situation. </w:t>
      </w:r>
      <w:r w:rsidR="00410D1D">
        <w:rPr>
          <w:sz w:val="24"/>
        </w:rPr>
        <w:t>E4 health</w:t>
      </w:r>
      <w:r w:rsidRPr="002F371E">
        <w:rPr>
          <w:sz w:val="24"/>
        </w:rPr>
        <w:t xml:space="preserve"> has a number of resources to help managers/supervisors manage more effectively.</w:t>
      </w:r>
    </w:p>
    <w:p w14:paraId="0F60B11A" w14:textId="77777777" w:rsidR="002F371E" w:rsidRPr="002F371E" w:rsidRDefault="002F371E" w:rsidP="002F371E">
      <w:pPr>
        <w:jc w:val="both"/>
        <w:rPr>
          <w:sz w:val="24"/>
        </w:rPr>
      </w:pPr>
    </w:p>
    <w:p w14:paraId="34188FF0" w14:textId="5D3F0302" w:rsidR="002F371E" w:rsidRPr="002F371E" w:rsidRDefault="002F371E" w:rsidP="002F371E">
      <w:pPr>
        <w:jc w:val="both"/>
        <w:rPr>
          <w:sz w:val="24"/>
        </w:rPr>
      </w:pPr>
      <w:r w:rsidRPr="002F371E">
        <w:rPr>
          <w:sz w:val="24"/>
        </w:rPr>
        <w:t xml:space="preserve">For further confidential and immediate assistance on this, or other concerns, call or email the MRC consultants at </w:t>
      </w:r>
      <w:r w:rsidR="00410D1D">
        <w:rPr>
          <w:sz w:val="24"/>
        </w:rPr>
        <w:t>E4 health</w:t>
      </w:r>
      <w:r w:rsidRPr="002F371E">
        <w:rPr>
          <w:sz w:val="24"/>
        </w:rPr>
        <w:t xml:space="preserve">…where there’s more to life. Call: 877-267-1585. </w:t>
      </w:r>
    </w:p>
    <w:sectPr w:rsidR="002F371E" w:rsidRPr="002F371E" w:rsidSect="004C566A">
      <w:headerReference w:type="even" r:id="rId8"/>
      <w:headerReference w:type="default" r:id="rId9"/>
      <w:footerReference w:type="even" r:id="rId10"/>
      <w:footerReference w:type="default" r:id="rId11"/>
      <w:headerReference w:type="first" r:id="rId12"/>
      <w:footerReference w:type="first" r:id="rId13"/>
      <w:pgSz w:w="12240" w:h="15840"/>
      <w:pgMar w:top="2088" w:right="1440"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EB6DD" w14:textId="77777777" w:rsidR="003A6035" w:rsidRDefault="003A6035" w:rsidP="008D733C">
      <w:r>
        <w:separator/>
      </w:r>
    </w:p>
  </w:endnote>
  <w:endnote w:type="continuationSeparator" w:id="0">
    <w:p w14:paraId="3E7AAAB4" w14:textId="77777777" w:rsidR="003A6035" w:rsidRDefault="003A6035" w:rsidP="008D7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useo Sans 300">
    <w:altName w:val="Times New Roman"/>
    <w:panose1 w:val="00000000000000000000"/>
    <w:charset w:val="00"/>
    <w:family w:val="modern"/>
    <w:notTrueType/>
    <w:pitch w:val="variable"/>
    <w:sig w:usb0="00000001" w:usb1="4000004A" w:usb2="00000000" w:usb3="00000000" w:csb0="00000093" w:csb1="00000000"/>
  </w:font>
  <w:font w:name="Museo Sans 500">
    <w:altName w:val="Times New Roman"/>
    <w:panose1 w:val="00000000000000000000"/>
    <w:charset w:val="00"/>
    <w:family w:val="modern"/>
    <w:notTrueType/>
    <w:pitch w:val="variable"/>
    <w:sig w:usb0="00000001" w:usb1="4000004A"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useo Sans 100">
    <w:altName w:val="Times New Roman"/>
    <w:panose1 w:val="00000000000000000000"/>
    <w:charset w:val="00"/>
    <w:family w:val="modern"/>
    <w:notTrueType/>
    <w:pitch w:val="variable"/>
    <w:sig w:usb0="00000001" w:usb1="40000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27461" w14:textId="464DB346" w:rsidR="00F34F01" w:rsidRDefault="003A6035">
    <w:pPr>
      <w:pStyle w:val="Footer"/>
    </w:pPr>
    <w:sdt>
      <w:sdtPr>
        <w:id w:val="969400743"/>
        <w:temporary/>
        <w:showingPlcHdr/>
      </w:sdtPr>
      <w:sdtEndPr/>
      <w:sdtContent>
        <w:r w:rsidR="00F34F01">
          <w:t>[Type text]</w:t>
        </w:r>
      </w:sdtContent>
    </w:sdt>
    <w:r w:rsidR="00F34F01">
      <w:ptab w:relativeTo="margin" w:alignment="center" w:leader="none"/>
    </w:r>
    <w:sdt>
      <w:sdtPr>
        <w:id w:val="969400748"/>
        <w:temporary/>
        <w:showingPlcHdr/>
      </w:sdtPr>
      <w:sdtEndPr/>
      <w:sdtContent>
        <w:r w:rsidR="00F34F01">
          <w:t>[Type text]</w:t>
        </w:r>
      </w:sdtContent>
    </w:sdt>
    <w:r w:rsidR="00F34F01">
      <w:ptab w:relativeTo="margin" w:alignment="right" w:leader="none"/>
    </w:r>
    <w:sdt>
      <w:sdtPr>
        <w:id w:val="969400753"/>
        <w:temporary/>
        <w:showingPlcHdr/>
      </w:sdtPr>
      <w:sdtEndPr/>
      <w:sdtContent>
        <w:r w:rsidR="00F34F01">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EAB4F" w14:textId="27C6F1AE" w:rsidR="00F34F01" w:rsidRDefault="00F34F01">
    <w:pPr>
      <w:pStyle w:val="Footer"/>
    </w:pPr>
    <w:r w:rsidRPr="00883357">
      <w:rPr>
        <w:rFonts w:ascii="Museo Sans 100" w:hAnsi="Museo Sans 100"/>
        <w:noProof/>
        <w:sz w:val="20"/>
        <w:szCs w:val="20"/>
      </w:rPr>
      <mc:AlternateContent>
        <mc:Choice Requires="wps">
          <w:drawing>
            <wp:anchor distT="0" distB="0" distL="114300" distR="114300" simplePos="0" relativeHeight="251669504" behindDoc="0" locked="0" layoutInCell="1" allowOverlap="1" wp14:anchorId="1C58D05D" wp14:editId="7421344B">
              <wp:simplePos x="0" y="0"/>
              <wp:positionH relativeFrom="column">
                <wp:posOffset>-230506</wp:posOffset>
              </wp:positionH>
              <wp:positionV relativeFrom="paragraph">
                <wp:posOffset>212090</wp:posOffset>
              </wp:positionV>
              <wp:extent cx="4848225" cy="297815"/>
              <wp:effectExtent l="0" t="0" r="0" b="6985"/>
              <wp:wrapNone/>
              <wp:docPr id="11" name="Text Box 11"/>
              <wp:cNvGraphicFramePr/>
              <a:graphic xmlns:a="http://schemas.openxmlformats.org/drawingml/2006/main">
                <a:graphicData uri="http://schemas.microsoft.com/office/word/2010/wordprocessingShape">
                  <wps:wsp>
                    <wps:cNvSpPr txBox="1"/>
                    <wps:spPr>
                      <a:xfrm>
                        <a:off x="0" y="0"/>
                        <a:ext cx="4848225" cy="2978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DF12F58" w14:textId="3062AA3C" w:rsidR="00F34F01" w:rsidRPr="00E24DB7" w:rsidRDefault="00C5302C" w:rsidP="00834F57">
                          <w:pPr>
                            <w:rPr>
                              <w:rFonts w:ascii="Museo Sans 100" w:hAnsi="Museo Sans 100"/>
                              <w:sz w:val="20"/>
                              <w:szCs w:val="20"/>
                            </w:rPr>
                          </w:pPr>
                          <w:r w:rsidRPr="00C5302C">
                            <w:rPr>
                              <w:rFonts w:ascii="Museo Sans 100" w:hAnsi="Museo Sans 100"/>
                              <w:sz w:val="20"/>
                              <w:szCs w:val="20"/>
                            </w:rPr>
                            <w:t>Copyright © E4 Health</w:t>
                          </w:r>
                          <w:r w:rsidR="00616B9F">
                            <w:rPr>
                              <w:rFonts w:ascii="Museo Sans 100" w:hAnsi="Museo Sans 100"/>
                              <w:sz w:val="20"/>
                              <w:szCs w:val="20"/>
                            </w:rPr>
                            <w:t>,</w:t>
                          </w:r>
                          <w:r w:rsidRPr="00C5302C">
                            <w:rPr>
                              <w:rFonts w:ascii="Museo Sans 100" w:hAnsi="Museo Sans 100"/>
                              <w:sz w:val="20"/>
                              <w:szCs w:val="20"/>
                            </w:rPr>
                            <w:t xml:space="preserve"> Inc.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58D05D" id="_x0000_t202" coordsize="21600,21600" o:spt="202" path="m,l,21600r21600,l21600,xe">
              <v:stroke joinstyle="miter"/>
              <v:path gradientshapeok="t" o:connecttype="rect"/>
            </v:shapetype>
            <v:shape id="Text Box 11" o:spid="_x0000_s1027" type="#_x0000_t202" style="position:absolute;margin-left:-18.15pt;margin-top:16.7pt;width:381.75pt;height:2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" filled="f" stroked="f">
              <v:textbox>
                <w:txbxContent>
                  <w:p w14:paraId="2DF12F58" w14:textId="3062AA3C" w:rsidR="00F34F01" w:rsidRPr="00E24DB7" w:rsidRDefault="00C5302C" w:rsidP="00834F57">
                    <w:pPr>
                      <w:rPr>
                        <w:rFonts w:ascii="Museo Sans 100" w:hAnsi="Museo Sans 100"/>
                        <w:sz w:val="20"/>
                        <w:szCs w:val="20"/>
                      </w:rPr>
                    </w:pPr>
                    <w:r w:rsidRPr="00C5302C">
                      <w:rPr>
                        <w:rFonts w:ascii="Museo Sans 100" w:hAnsi="Museo Sans 100"/>
                        <w:sz w:val="20"/>
                        <w:szCs w:val="20"/>
                      </w:rPr>
                      <w:t>Copyright © E4 Health</w:t>
                    </w:r>
                    <w:r w:rsidR="00616B9F">
                      <w:rPr>
                        <w:rFonts w:ascii="Museo Sans 100" w:hAnsi="Museo Sans 100"/>
                        <w:sz w:val="20"/>
                        <w:szCs w:val="20"/>
                      </w:rPr>
                      <w:t>,</w:t>
                    </w:r>
                    <w:r w:rsidRPr="00C5302C">
                      <w:rPr>
                        <w:rFonts w:ascii="Museo Sans 100" w:hAnsi="Museo Sans 100"/>
                        <w:sz w:val="20"/>
                        <w:szCs w:val="20"/>
                      </w:rPr>
                      <w:t xml:space="preserve"> Inc.</w:t>
                    </w:r>
                  </w:p>
                </w:txbxContent>
              </v:textbox>
            </v:shape>
          </w:pict>
        </mc:Fallback>
      </mc:AlternateContent>
    </w:r>
    <w:r w:rsidRPr="00883357">
      <w:rPr>
        <w:rFonts w:ascii="Museo Sans 100" w:hAnsi="Museo Sans 100"/>
        <w:noProof/>
        <w:sz w:val="20"/>
        <w:szCs w:val="20"/>
      </w:rPr>
      <mc:AlternateContent>
        <mc:Choice Requires="wps">
          <w:drawing>
            <wp:anchor distT="0" distB="0" distL="114300" distR="114300" simplePos="0" relativeHeight="251670528" behindDoc="0" locked="0" layoutInCell="1" allowOverlap="1" wp14:anchorId="6B94BF42" wp14:editId="6D7D0472">
              <wp:simplePos x="0" y="0"/>
              <wp:positionH relativeFrom="column">
                <wp:posOffset>5709285</wp:posOffset>
              </wp:positionH>
              <wp:positionV relativeFrom="paragraph">
                <wp:posOffset>213360</wp:posOffset>
              </wp:positionV>
              <wp:extent cx="1143000" cy="297815"/>
              <wp:effectExtent l="0" t="0" r="0" b="6985"/>
              <wp:wrapNone/>
              <wp:docPr id="12" name="Text Box 12"/>
              <wp:cNvGraphicFramePr/>
              <a:graphic xmlns:a="http://schemas.openxmlformats.org/drawingml/2006/main">
                <a:graphicData uri="http://schemas.microsoft.com/office/word/2010/wordprocessingShape">
                  <wps:wsp>
                    <wps:cNvSpPr txBox="1"/>
                    <wps:spPr>
                      <a:xfrm>
                        <a:off x="0" y="0"/>
                        <a:ext cx="1143000" cy="2978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03C6E96" w14:textId="54297B70" w:rsidR="00F34F01" w:rsidRPr="00E24DB7" w:rsidRDefault="00F34F01" w:rsidP="00834F57">
                          <w:pPr>
                            <w:jc w:val="right"/>
                            <w:rPr>
                              <w:rFonts w:ascii="Museo Sans 100" w:hAnsi="Museo Sans 100"/>
                              <w:sz w:val="20"/>
                              <w:szCs w:val="20"/>
                            </w:rPr>
                          </w:pPr>
                          <w:r>
                            <w:rPr>
                              <w:rFonts w:ascii="Museo Sans 100" w:hAnsi="Museo Sans 100"/>
                              <w:sz w:val="20"/>
                              <w:szCs w:val="20"/>
                            </w:rPr>
                            <w:t>E4 Health</w:t>
                          </w:r>
                          <w:r w:rsidR="00616B9F">
                            <w:rPr>
                              <w:rFonts w:ascii="Museo Sans 100" w:hAnsi="Museo Sans 100"/>
                              <w:sz w:val="20"/>
                              <w:szCs w:val="20"/>
                            </w:rPr>
                            <w:t>,</w:t>
                          </w:r>
                          <w:r>
                            <w:rPr>
                              <w:rFonts w:ascii="Museo Sans 100" w:hAnsi="Museo Sans 100"/>
                              <w:sz w:val="20"/>
                              <w:szCs w:val="20"/>
                            </w:rPr>
                            <w:t xml:space="preserve"> Inc.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4BF42" id="Text Box 12" o:spid="_x0000_s1028" type="#_x0000_t202" style="position:absolute;margin-left:449.55pt;margin-top:16.8pt;width:90pt;height:2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" filled="f" stroked="f">
              <v:textbox>
                <w:txbxContent>
                  <w:p w14:paraId="003C6E96" w14:textId="54297B70" w:rsidR="00F34F01" w:rsidRPr="00E24DB7" w:rsidRDefault="00F34F01" w:rsidP="00834F57">
                    <w:pPr>
                      <w:jc w:val="right"/>
                      <w:rPr>
                        <w:rFonts w:ascii="Museo Sans 100" w:hAnsi="Museo Sans 100"/>
                        <w:sz w:val="20"/>
                        <w:szCs w:val="20"/>
                      </w:rPr>
                    </w:pPr>
                    <w:r>
                      <w:rPr>
                        <w:rFonts w:ascii="Museo Sans 100" w:hAnsi="Museo Sans 100"/>
                        <w:sz w:val="20"/>
                        <w:szCs w:val="20"/>
                      </w:rPr>
                      <w:t>E4 Health</w:t>
                    </w:r>
                    <w:r w:rsidR="00616B9F">
                      <w:rPr>
                        <w:rFonts w:ascii="Museo Sans 100" w:hAnsi="Museo Sans 100"/>
                        <w:sz w:val="20"/>
                        <w:szCs w:val="20"/>
                      </w:rPr>
                      <w:t>,</w:t>
                    </w:r>
                    <w:r>
                      <w:rPr>
                        <w:rFonts w:ascii="Museo Sans 100" w:hAnsi="Museo Sans 100"/>
                        <w:sz w:val="20"/>
                        <w:szCs w:val="20"/>
                      </w:rPr>
                      <w:t xml:space="preserve"> Inc.</w:t>
                    </w:r>
                  </w:p>
                </w:txbxContent>
              </v:textbox>
            </v:shape>
          </w:pict>
        </mc:Fallback>
      </mc:AlternateContent>
    </w:r>
    <w:r w:rsidRPr="00883357">
      <w:rPr>
        <w:rFonts w:ascii="Museo Sans 100" w:hAnsi="Museo Sans 100"/>
        <w:noProof/>
        <w:sz w:val="20"/>
        <w:szCs w:val="20"/>
      </w:rPr>
      <mc:AlternateContent>
        <mc:Choice Requires="wps">
          <w:drawing>
            <wp:anchor distT="0" distB="0" distL="114300" distR="114300" simplePos="0" relativeHeight="251671552" behindDoc="0" locked="0" layoutInCell="1" allowOverlap="1" wp14:anchorId="214EA9F1" wp14:editId="5DA0662F">
              <wp:simplePos x="0" y="0"/>
              <wp:positionH relativeFrom="column">
                <wp:posOffset>-387894</wp:posOffset>
              </wp:positionH>
              <wp:positionV relativeFrom="paragraph">
                <wp:posOffset>125095</wp:posOffset>
              </wp:positionV>
              <wp:extent cx="7315200" cy="0"/>
              <wp:effectExtent l="0" t="0" r="25400" b="25400"/>
              <wp:wrapNone/>
              <wp:docPr id="13" name="Straight Connector 13"/>
              <wp:cNvGraphicFramePr/>
              <a:graphic xmlns:a="http://schemas.openxmlformats.org/drawingml/2006/main">
                <a:graphicData uri="http://schemas.microsoft.com/office/word/2010/wordprocessingShape">
                  <wps:wsp>
                    <wps:cNvCnPr/>
                    <wps:spPr>
                      <a:xfrm>
                        <a:off x="0" y="0"/>
                        <a:ext cx="7315200" cy="0"/>
                      </a:xfrm>
                      <a:prstGeom prst="line">
                        <a:avLst/>
                      </a:prstGeom>
                      <a:ln w="952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735583A" id="Straight Connector 1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0.55pt,9.85pt" to="545.4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" strokecolor="gray [1629]"/>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252B7" w14:textId="77777777" w:rsidR="00AD1799" w:rsidRDefault="00AD17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7F283" w14:textId="77777777" w:rsidR="003A6035" w:rsidRDefault="003A6035" w:rsidP="008D733C">
      <w:r>
        <w:separator/>
      </w:r>
    </w:p>
  </w:footnote>
  <w:footnote w:type="continuationSeparator" w:id="0">
    <w:p w14:paraId="08467197" w14:textId="77777777" w:rsidR="003A6035" w:rsidRDefault="003A6035" w:rsidP="008D7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E323B" w14:textId="77777777" w:rsidR="00F34F01" w:rsidRDefault="003A6035">
    <w:pPr>
      <w:pStyle w:val="Header"/>
    </w:pPr>
    <w:sdt>
      <w:sdtPr>
        <w:id w:val="171999623"/>
        <w:placeholder>
          <w:docPart w:val="D82807432E2535469FC6668B52BE8A91"/>
        </w:placeholder>
        <w:temporary/>
        <w:showingPlcHdr/>
      </w:sdtPr>
      <w:sdtEndPr/>
      <w:sdtContent>
        <w:r w:rsidR="00F34F01">
          <w:t>[Type text]</w:t>
        </w:r>
      </w:sdtContent>
    </w:sdt>
    <w:r w:rsidR="00F34F01">
      <w:ptab w:relativeTo="margin" w:alignment="center" w:leader="none"/>
    </w:r>
    <w:sdt>
      <w:sdtPr>
        <w:id w:val="171999624"/>
        <w:placeholder>
          <w:docPart w:val="7E06CB92F2E3B141B36F2157827BECD8"/>
        </w:placeholder>
        <w:temporary/>
        <w:showingPlcHdr/>
      </w:sdtPr>
      <w:sdtEndPr/>
      <w:sdtContent>
        <w:r w:rsidR="00F34F01">
          <w:t>[Type text]</w:t>
        </w:r>
      </w:sdtContent>
    </w:sdt>
    <w:r w:rsidR="00F34F01">
      <w:ptab w:relativeTo="margin" w:alignment="right" w:leader="none"/>
    </w:r>
    <w:sdt>
      <w:sdtPr>
        <w:id w:val="171999625"/>
        <w:placeholder>
          <w:docPart w:val="72C755A2A08F0A4CAE891EE2B6DACA13"/>
        </w:placeholder>
        <w:temporary/>
        <w:showingPlcHdr/>
      </w:sdtPr>
      <w:sdtEndPr/>
      <w:sdtContent>
        <w:r w:rsidR="00F34F01">
          <w:t>[Type text]</w:t>
        </w:r>
      </w:sdtContent>
    </w:sdt>
  </w:p>
  <w:p w14:paraId="1C79CBB1" w14:textId="77777777" w:rsidR="00F34F01" w:rsidRDefault="00F34F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85B95" w14:textId="08473724" w:rsidR="00F34F01" w:rsidRPr="00856BC8" w:rsidRDefault="00F34F01" w:rsidP="00856BC8">
    <w:pPr>
      <w:pStyle w:val="Header"/>
    </w:pPr>
    <w:r>
      <w:rPr>
        <w:noProof/>
      </w:rPr>
      <w:drawing>
        <wp:anchor distT="0" distB="0" distL="114300" distR="114300" simplePos="0" relativeHeight="251668479" behindDoc="0" locked="0" layoutInCell="1" allowOverlap="1" wp14:anchorId="79EBA787" wp14:editId="056F921A">
          <wp:simplePos x="0" y="0"/>
          <wp:positionH relativeFrom="column">
            <wp:posOffset>-628650</wp:posOffset>
          </wp:positionH>
          <wp:positionV relativeFrom="paragraph">
            <wp:posOffset>-457200</wp:posOffset>
          </wp:positionV>
          <wp:extent cx="7772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_red.ai"/>
                  <pic:cNvPicPr/>
                </pic:nvPicPr>
                <pic:blipFill>
                  <a:blip r:embed="rId1">
                    <a:extLst>
                      <a:ext uri="{28A0092B-C50C-407E-A947-70E740481C1C}">
                        <a14:useLocalDpi xmlns:a14="http://schemas.microsoft.com/office/drawing/2010/main" val="0"/>
                      </a:ext>
                    </a:extLst>
                  </a:blip>
                  <a:stretch>
                    <a:fillRect/>
                  </a:stretch>
                </pic:blipFill>
                <pic:spPr>
                  <a:xfrm>
                    <a:off x="0" y="0"/>
                    <a:ext cx="7772400" cy="914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0" locked="0" layoutInCell="1" allowOverlap="1" wp14:anchorId="1421B182" wp14:editId="606BA252">
          <wp:simplePos x="0" y="0"/>
          <wp:positionH relativeFrom="column">
            <wp:posOffset>5654675</wp:posOffset>
          </wp:positionH>
          <wp:positionV relativeFrom="paragraph">
            <wp:posOffset>-10274</wp:posOffset>
          </wp:positionV>
          <wp:extent cx="1043305" cy="228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hite.eps"/>
                  <pic:cNvPicPr/>
                </pic:nvPicPr>
                <pic:blipFill>
                  <a:blip r:embed="rId2">
                    <a:extLst>
                      <a:ext uri="{28A0092B-C50C-407E-A947-70E740481C1C}">
                        <a14:useLocalDpi xmlns:a14="http://schemas.microsoft.com/office/drawing/2010/main" val="0"/>
                      </a:ext>
                    </a:extLst>
                  </a:blip>
                  <a:stretch>
                    <a:fillRect/>
                  </a:stretch>
                </pic:blipFill>
                <pic:spPr>
                  <a:xfrm>
                    <a:off x="0" y="0"/>
                    <a:ext cx="1043305" cy="2286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648" behindDoc="0" locked="0" layoutInCell="1" allowOverlap="1" wp14:anchorId="07E680CF" wp14:editId="2F1B220D">
              <wp:simplePos x="0" y="0"/>
              <wp:positionH relativeFrom="column">
                <wp:posOffset>-312420</wp:posOffset>
              </wp:positionH>
              <wp:positionV relativeFrom="paragraph">
                <wp:posOffset>-186576</wp:posOffset>
              </wp:positionV>
              <wp:extent cx="2514600" cy="685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5146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E87384F" w14:textId="246C2CF2" w:rsidR="00F34F01" w:rsidRPr="00EA475B" w:rsidRDefault="00F34F01" w:rsidP="00311000">
                          <w:pPr>
                            <w:pStyle w:val="Header"/>
                            <w:rPr>
                              <w:rFonts w:ascii="Museo Sans 100" w:hAnsi="Museo Sans 100"/>
                              <w:noProof/>
                              <w:color w:val="FFFFFF" w:themeColor="background1"/>
                              <w:sz w:val="60"/>
                              <w:szCs w:val="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E680CF" id="_x0000_t202" coordsize="21600,21600" o:spt="202" path="m,l,21600r21600,l21600,xe">
              <v:stroke joinstyle="miter"/>
              <v:path gradientshapeok="t" o:connecttype="rect"/>
            </v:shapetype>
            <v:shape id="Text Box 1" o:spid="_x0000_s1026" type="#_x0000_t202" style="position:absolute;margin-left:-24.6pt;margin-top:-14.7pt;width:198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" filled="f" stroked="f">
              <v:textbox>
                <w:txbxContent>
                  <w:p w14:paraId="6E87384F" w14:textId="246C2CF2" w:rsidR="00F34F01" w:rsidRPr="00EA475B" w:rsidRDefault="00F34F01" w:rsidP="00311000">
                    <w:pPr>
                      <w:pStyle w:val="Header"/>
                      <w:rPr>
                        <w:rFonts w:ascii="Museo Sans 100" w:hAnsi="Museo Sans 100"/>
                        <w:noProof/>
                        <w:color w:val="FFFFFF" w:themeColor="background1"/>
                        <w:sz w:val="60"/>
                        <w:szCs w:val="60"/>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E73A4" w14:textId="77777777" w:rsidR="00AD1799" w:rsidRDefault="00AD17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62661"/>
    <w:multiLevelType w:val="hybridMultilevel"/>
    <w:tmpl w:val="03729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45416"/>
    <w:multiLevelType w:val="hybridMultilevel"/>
    <w:tmpl w:val="1E6ED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90E0A"/>
    <w:multiLevelType w:val="hybridMultilevel"/>
    <w:tmpl w:val="B65EA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0041B"/>
    <w:multiLevelType w:val="hybridMultilevel"/>
    <w:tmpl w:val="4E8A8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E73860"/>
    <w:multiLevelType w:val="hybridMultilevel"/>
    <w:tmpl w:val="C312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137A3"/>
    <w:multiLevelType w:val="hybridMultilevel"/>
    <w:tmpl w:val="4DDC5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4103F8"/>
    <w:multiLevelType w:val="hybridMultilevel"/>
    <w:tmpl w:val="DD6E5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BA7323"/>
    <w:multiLevelType w:val="hybridMultilevel"/>
    <w:tmpl w:val="A1A8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A36543"/>
    <w:multiLevelType w:val="hybridMultilevel"/>
    <w:tmpl w:val="FF305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BB6F90"/>
    <w:multiLevelType w:val="hybridMultilevel"/>
    <w:tmpl w:val="58004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060082"/>
    <w:multiLevelType w:val="hybridMultilevel"/>
    <w:tmpl w:val="5F965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497B4B"/>
    <w:multiLevelType w:val="hybridMultilevel"/>
    <w:tmpl w:val="9A681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B04D4B"/>
    <w:multiLevelType w:val="multilevel"/>
    <w:tmpl w:val="F91EA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1"/>
  </w:num>
  <w:num w:numId="4">
    <w:abstractNumId w:val="11"/>
  </w:num>
  <w:num w:numId="5">
    <w:abstractNumId w:val="9"/>
  </w:num>
  <w:num w:numId="6">
    <w:abstractNumId w:val="2"/>
  </w:num>
  <w:num w:numId="7">
    <w:abstractNumId w:val="7"/>
  </w:num>
  <w:num w:numId="8">
    <w:abstractNumId w:val="10"/>
  </w:num>
  <w:num w:numId="9">
    <w:abstractNumId w:val="3"/>
  </w:num>
  <w:num w:numId="10">
    <w:abstractNumId w:val="6"/>
  </w:num>
  <w:num w:numId="11">
    <w:abstractNumId w:val="4"/>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3B4"/>
    <w:rsid w:val="000F59BE"/>
    <w:rsid w:val="000F59FB"/>
    <w:rsid w:val="00116467"/>
    <w:rsid w:val="001C27BF"/>
    <w:rsid w:val="0021762B"/>
    <w:rsid w:val="00245843"/>
    <w:rsid w:val="0028591A"/>
    <w:rsid w:val="002B12D3"/>
    <w:rsid w:val="002B3A5C"/>
    <w:rsid w:val="002B49EF"/>
    <w:rsid w:val="002D6FE7"/>
    <w:rsid w:val="002E33B4"/>
    <w:rsid w:val="002E7E3C"/>
    <w:rsid w:val="002F371E"/>
    <w:rsid w:val="003040BA"/>
    <w:rsid w:val="00310BE6"/>
    <w:rsid w:val="00311000"/>
    <w:rsid w:val="00334F85"/>
    <w:rsid w:val="00380A34"/>
    <w:rsid w:val="003A6035"/>
    <w:rsid w:val="004056B2"/>
    <w:rsid w:val="00410D1D"/>
    <w:rsid w:val="004608BF"/>
    <w:rsid w:val="00477E4A"/>
    <w:rsid w:val="004B3AEA"/>
    <w:rsid w:val="004C566A"/>
    <w:rsid w:val="005260C3"/>
    <w:rsid w:val="00567A85"/>
    <w:rsid w:val="00571CCE"/>
    <w:rsid w:val="005C6001"/>
    <w:rsid w:val="005E7F27"/>
    <w:rsid w:val="00611D5C"/>
    <w:rsid w:val="00616B9F"/>
    <w:rsid w:val="00622142"/>
    <w:rsid w:val="006C5DE1"/>
    <w:rsid w:val="006F6187"/>
    <w:rsid w:val="006F6880"/>
    <w:rsid w:val="00741A1B"/>
    <w:rsid w:val="007432DB"/>
    <w:rsid w:val="00825060"/>
    <w:rsid w:val="00834F57"/>
    <w:rsid w:val="00856BC8"/>
    <w:rsid w:val="00863A8F"/>
    <w:rsid w:val="008D733C"/>
    <w:rsid w:val="0092211F"/>
    <w:rsid w:val="00950BAC"/>
    <w:rsid w:val="0095471D"/>
    <w:rsid w:val="009705E4"/>
    <w:rsid w:val="00A15ADB"/>
    <w:rsid w:val="00A74928"/>
    <w:rsid w:val="00AD1799"/>
    <w:rsid w:val="00AE410B"/>
    <w:rsid w:val="00B1249D"/>
    <w:rsid w:val="00B304A1"/>
    <w:rsid w:val="00C4485D"/>
    <w:rsid w:val="00C44C14"/>
    <w:rsid w:val="00C5302C"/>
    <w:rsid w:val="00CF5FEE"/>
    <w:rsid w:val="00D36568"/>
    <w:rsid w:val="00D51758"/>
    <w:rsid w:val="00D53662"/>
    <w:rsid w:val="00D96B64"/>
    <w:rsid w:val="00DB6741"/>
    <w:rsid w:val="00DF67D4"/>
    <w:rsid w:val="00E4156C"/>
    <w:rsid w:val="00EA475B"/>
    <w:rsid w:val="00EE3118"/>
    <w:rsid w:val="00F34F01"/>
    <w:rsid w:val="00F62186"/>
    <w:rsid w:val="00F94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09482A"/>
  <w14:defaultImageDpi w14:val="300"/>
  <w15:docId w15:val="{7FB503FC-B8E9-4459-B4C5-285F53DCF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49D"/>
    <w:pPr>
      <w:spacing w:line="276" w:lineRule="auto"/>
    </w:pPr>
    <w:rPr>
      <w:rFonts w:ascii="Museo Sans 300" w:hAnsi="Museo Sans 300"/>
      <w:sz w:val="22"/>
    </w:rPr>
  </w:style>
  <w:style w:type="paragraph" w:styleId="Heading1">
    <w:name w:val="heading 1"/>
    <w:basedOn w:val="Normal"/>
    <w:next w:val="Normal"/>
    <w:link w:val="Heading1Char"/>
    <w:uiPriority w:val="9"/>
    <w:qFormat/>
    <w:rsid w:val="004C566A"/>
    <w:pPr>
      <w:keepNext/>
      <w:keepLines/>
      <w:outlineLvl w:val="0"/>
    </w:pPr>
    <w:rPr>
      <w:rFonts w:ascii="Museo Sans 500" w:eastAsiaTheme="majorEastAsia" w:hAnsi="Museo Sans 500" w:cstheme="majorBidi"/>
      <w:bCs/>
      <w:color w:val="000000" w:themeColor="text1"/>
      <w:szCs w:val="32"/>
    </w:rPr>
  </w:style>
  <w:style w:type="paragraph" w:styleId="Heading2">
    <w:name w:val="heading 2"/>
    <w:basedOn w:val="Normal"/>
    <w:next w:val="Normal"/>
    <w:link w:val="Heading2Char"/>
    <w:uiPriority w:val="9"/>
    <w:unhideWhenUsed/>
    <w:qFormat/>
    <w:rsid w:val="002B49EF"/>
    <w:pPr>
      <w:spacing w:after="140"/>
      <w:outlineLvl w:val="1"/>
    </w:pPr>
    <w:rPr>
      <w:color w:val="7F7F7F" w:themeColor="text1" w:themeTint="80"/>
      <w:sz w:val="46"/>
      <w:szCs w:val="4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733C"/>
    <w:pPr>
      <w:tabs>
        <w:tab w:val="center" w:pos="4320"/>
        <w:tab w:val="right" w:pos="8640"/>
      </w:tabs>
    </w:pPr>
  </w:style>
  <w:style w:type="character" w:customStyle="1" w:styleId="HeaderChar">
    <w:name w:val="Header Char"/>
    <w:basedOn w:val="DefaultParagraphFont"/>
    <w:link w:val="Header"/>
    <w:uiPriority w:val="99"/>
    <w:rsid w:val="008D733C"/>
  </w:style>
  <w:style w:type="paragraph" w:styleId="Footer">
    <w:name w:val="footer"/>
    <w:basedOn w:val="Normal"/>
    <w:link w:val="FooterChar"/>
    <w:uiPriority w:val="99"/>
    <w:unhideWhenUsed/>
    <w:rsid w:val="008D733C"/>
    <w:pPr>
      <w:tabs>
        <w:tab w:val="center" w:pos="4320"/>
        <w:tab w:val="right" w:pos="8640"/>
      </w:tabs>
    </w:pPr>
  </w:style>
  <w:style w:type="character" w:customStyle="1" w:styleId="FooterChar">
    <w:name w:val="Footer Char"/>
    <w:basedOn w:val="DefaultParagraphFont"/>
    <w:link w:val="Footer"/>
    <w:uiPriority w:val="99"/>
    <w:rsid w:val="008D733C"/>
  </w:style>
  <w:style w:type="paragraph" w:customStyle="1" w:styleId="TipsheetBodyText">
    <w:name w:val="Tipsheet Body Text"/>
    <w:basedOn w:val="Normal"/>
    <w:qFormat/>
    <w:rsid w:val="008D733C"/>
    <w:rPr>
      <w:rFonts w:ascii="Calibri" w:eastAsia="MS Mincho" w:hAnsi="Calibri" w:cs="Calibri"/>
      <w:color w:val="000000"/>
      <w:szCs w:val="22"/>
    </w:rPr>
  </w:style>
  <w:style w:type="paragraph" w:styleId="BalloonText">
    <w:name w:val="Balloon Text"/>
    <w:basedOn w:val="Normal"/>
    <w:link w:val="BalloonTextChar"/>
    <w:uiPriority w:val="99"/>
    <w:semiHidden/>
    <w:unhideWhenUsed/>
    <w:rsid w:val="00834F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4F57"/>
    <w:rPr>
      <w:rFonts w:ascii="Lucida Grande" w:hAnsi="Lucida Grande" w:cs="Lucida Grande"/>
      <w:sz w:val="18"/>
      <w:szCs w:val="18"/>
    </w:rPr>
  </w:style>
  <w:style w:type="paragraph" w:styleId="NormalWeb">
    <w:name w:val="Normal (Web)"/>
    <w:basedOn w:val="Normal"/>
    <w:uiPriority w:val="99"/>
    <w:semiHidden/>
    <w:unhideWhenUsed/>
    <w:rsid w:val="00B1249D"/>
    <w:pPr>
      <w:spacing w:before="100" w:beforeAutospacing="1" w:after="100" w:afterAutospacing="1"/>
    </w:pPr>
    <w:rPr>
      <w:rFonts w:ascii="Times New Roman" w:eastAsia="Times New Roman" w:hAnsi="Times New Roman" w:cs="Times New Roman"/>
    </w:rPr>
  </w:style>
  <w:style w:type="character" w:styleId="Emphasis">
    <w:name w:val="Emphasis"/>
    <w:uiPriority w:val="20"/>
    <w:qFormat/>
    <w:rsid w:val="00B1249D"/>
    <w:rPr>
      <w:i/>
      <w:iCs/>
    </w:rPr>
  </w:style>
  <w:style w:type="paragraph" w:styleId="ListParagraph">
    <w:name w:val="List Paragraph"/>
    <w:basedOn w:val="Normal"/>
    <w:uiPriority w:val="34"/>
    <w:qFormat/>
    <w:rsid w:val="00B1249D"/>
    <w:pPr>
      <w:spacing w:after="200"/>
      <w:ind w:left="720"/>
      <w:contextualSpacing/>
    </w:pPr>
    <w:rPr>
      <w:rFonts w:eastAsia="Calibri" w:cs="Times New Roman"/>
      <w:szCs w:val="22"/>
    </w:rPr>
  </w:style>
  <w:style w:type="character" w:customStyle="1" w:styleId="Heading1Char">
    <w:name w:val="Heading 1 Char"/>
    <w:basedOn w:val="DefaultParagraphFont"/>
    <w:link w:val="Heading1"/>
    <w:uiPriority w:val="9"/>
    <w:rsid w:val="004C566A"/>
    <w:rPr>
      <w:rFonts w:ascii="Museo Sans 500" w:eastAsiaTheme="majorEastAsia" w:hAnsi="Museo Sans 500" w:cstheme="majorBidi"/>
      <w:bCs/>
      <w:color w:val="000000" w:themeColor="text1"/>
      <w:sz w:val="22"/>
      <w:szCs w:val="32"/>
    </w:rPr>
  </w:style>
  <w:style w:type="character" w:customStyle="1" w:styleId="Heading2Char">
    <w:name w:val="Heading 2 Char"/>
    <w:basedOn w:val="DefaultParagraphFont"/>
    <w:link w:val="Heading2"/>
    <w:uiPriority w:val="9"/>
    <w:rsid w:val="002B49EF"/>
    <w:rPr>
      <w:rFonts w:ascii="Museo Sans 300" w:hAnsi="Museo Sans 300"/>
      <w:color w:val="7F7F7F" w:themeColor="text1" w:themeTint="80"/>
      <w:sz w:val="46"/>
      <w:szCs w:val="4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490080">
      <w:bodyDiv w:val="1"/>
      <w:marLeft w:val="0"/>
      <w:marRight w:val="0"/>
      <w:marTop w:val="0"/>
      <w:marBottom w:val="0"/>
      <w:divBdr>
        <w:top w:val="none" w:sz="0" w:space="0" w:color="auto"/>
        <w:left w:val="none" w:sz="0" w:space="0" w:color="auto"/>
        <w:bottom w:val="none" w:sz="0" w:space="0" w:color="auto"/>
        <w:right w:val="none" w:sz="0" w:space="0" w:color="auto"/>
      </w:divBdr>
    </w:div>
    <w:div w:id="11660920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82807432E2535469FC6668B52BE8A91"/>
        <w:category>
          <w:name w:val="General"/>
          <w:gallery w:val="placeholder"/>
        </w:category>
        <w:types>
          <w:type w:val="bbPlcHdr"/>
        </w:types>
        <w:behaviors>
          <w:behavior w:val="content"/>
        </w:behaviors>
        <w:guid w:val="{CD971F33-622E-D34E-B799-EB1FF07D3B3E}"/>
      </w:docPartPr>
      <w:docPartBody>
        <w:p w:rsidR="00F2177C" w:rsidRDefault="00F2177C" w:rsidP="00F2177C">
          <w:pPr>
            <w:pStyle w:val="D82807432E2535469FC6668B52BE8A91"/>
          </w:pPr>
          <w:r>
            <w:t>[Type text]</w:t>
          </w:r>
        </w:p>
      </w:docPartBody>
    </w:docPart>
    <w:docPart>
      <w:docPartPr>
        <w:name w:val="7E06CB92F2E3B141B36F2157827BECD8"/>
        <w:category>
          <w:name w:val="General"/>
          <w:gallery w:val="placeholder"/>
        </w:category>
        <w:types>
          <w:type w:val="bbPlcHdr"/>
        </w:types>
        <w:behaviors>
          <w:behavior w:val="content"/>
        </w:behaviors>
        <w:guid w:val="{DCE696EE-AC04-D24A-B662-70A715211DE2}"/>
      </w:docPartPr>
      <w:docPartBody>
        <w:p w:rsidR="00F2177C" w:rsidRDefault="00F2177C" w:rsidP="00F2177C">
          <w:pPr>
            <w:pStyle w:val="7E06CB92F2E3B141B36F2157827BECD8"/>
          </w:pPr>
          <w:r>
            <w:t>[Type text]</w:t>
          </w:r>
        </w:p>
      </w:docPartBody>
    </w:docPart>
    <w:docPart>
      <w:docPartPr>
        <w:name w:val="72C755A2A08F0A4CAE891EE2B6DACA13"/>
        <w:category>
          <w:name w:val="General"/>
          <w:gallery w:val="placeholder"/>
        </w:category>
        <w:types>
          <w:type w:val="bbPlcHdr"/>
        </w:types>
        <w:behaviors>
          <w:behavior w:val="content"/>
        </w:behaviors>
        <w:guid w:val="{E66AB67F-9EED-DA4B-9199-1A621463450F}"/>
      </w:docPartPr>
      <w:docPartBody>
        <w:p w:rsidR="00F2177C" w:rsidRDefault="00F2177C" w:rsidP="00F2177C">
          <w:pPr>
            <w:pStyle w:val="72C755A2A08F0A4CAE891EE2B6DACA1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useo Sans 300">
    <w:altName w:val="Times New Roman"/>
    <w:panose1 w:val="00000000000000000000"/>
    <w:charset w:val="00"/>
    <w:family w:val="modern"/>
    <w:notTrueType/>
    <w:pitch w:val="variable"/>
    <w:sig w:usb0="00000001" w:usb1="4000004A" w:usb2="00000000" w:usb3="00000000" w:csb0="00000093" w:csb1="00000000"/>
  </w:font>
  <w:font w:name="Museo Sans 500">
    <w:altName w:val="Times New Roman"/>
    <w:panose1 w:val="00000000000000000000"/>
    <w:charset w:val="00"/>
    <w:family w:val="modern"/>
    <w:notTrueType/>
    <w:pitch w:val="variable"/>
    <w:sig w:usb0="00000001" w:usb1="4000004A"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useo Sans 100">
    <w:altName w:val="Times New Roman"/>
    <w:panose1 w:val="00000000000000000000"/>
    <w:charset w:val="00"/>
    <w:family w:val="modern"/>
    <w:notTrueType/>
    <w:pitch w:val="variable"/>
    <w:sig w:usb0="00000001" w:usb1="40000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77C"/>
    <w:rsid w:val="00005D84"/>
    <w:rsid w:val="001A43FF"/>
    <w:rsid w:val="004D7894"/>
    <w:rsid w:val="005112C9"/>
    <w:rsid w:val="005F6A91"/>
    <w:rsid w:val="00776326"/>
    <w:rsid w:val="00972298"/>
    <w:rsid w:val="00A80BF4"/>
    <w:rsid w:val="00D76E4F"/>
    <w:rsid w:val="00E4461E"/>
    <w:rsid w:val="00E76A9E"/>
    <w:rsid w:val="00EE1233"/>
    <w:rsid w:val="00F21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2807432E2535469FC6668B52BE8A91">
    <w:name w:val="D82807432E2535469FC6668B52BE8A91"/>
    <w:rsid w:val="00F2177C"/>
  </w:style>
  <w:style w:type="paragraph" w:customStyle="1" w:styleId="7E06CB92F2E3B141B36F2157827BECD8">
    <w:name w:val="7E06CB92F2E3B141B36F2157827BECD8"/>
    <w:rsid w:val="00F2177C"/>
  </w:style>
  <w:style w:type="paragraph" w:customStyle="1" w:styleId="72C755A2A08F0A4CAE891EE2B6DACA13">
    <w:name w:val="72C755A2A08F0A4CAE891EE2B6DACA13"/>
    <w:rsid w:val="00F2177C"/>
  </w:style>
  <w:style w:type="paragraph" w:customStyle="1" w:styleId="1D9B93BB8A3C324482DA94E1262AE09F">
    <w:name w:val="1D9B93BB8A3C324482DA94E1262AE09F"/>
    <w:rsid w:val="00F2177C"/>
  </w:style>
  <w:style w:type="paragraph" w:customStyle="1" w:styleId="31EE2D7310B7D34F85E1F7E6077982A5">
    <w:name w:val="31EE2D7310B7D34F85E1F7E6077982A5"/>
    <w:rsid w:val="00F2177C"/>
  </w:style>
  <w:style w:type="paragraph" w:customStyle="1" w:styleId="D56B396075A37E4E8CC580BCD7E8CD6D">
    <w:name w:val="D56B396075A37E4E8CC580BCD7E8CD6D"/>
    <w:rsid w:val="00F2177C"/>
  </w:style>
  <w:style w:type="paragraph" w:customStyle="1" w:styleId="B6B6ED4CCBF8DC478E213C5830ECCCC2">
    <w:name w:val="B6B6ED4CCBF8DC478E213C5830ECCCC2"/>
    <w:rsid w:val="00F2177C"/>
  </w:style>
  <w:style w:type="paragraph" w:customStyle="1" w:styleId="91585D5C9753AF4C8623DEE4AF0386E4">
    <w:name w:val="91585D5C9753AF4C8623DEE4AF0386E4"/>
    <w:rsid w:val="00F2177C"/>
  </w:style>
  <w:style w:type="paragraph" w:customStyle="1" w:styleId="A99BD0FD6A281E4AA4A945F50EB65437">
    <w:name w:val="A99BD0FD6A281E4AA4A945F50EB65437"/>
    <w:rsid w:val="00F2177C"/>
  </w:style>
  <w:style w:type="paragraph" w:customStyle="1" w:styleId="2EFE782BF5F06C479B98DF33D2C82DDE">
    <w:name w:val="2EFE782BF5F06C479B98DF33D2C82DDE"/>
    <w:rsid w:val="00F2177C"/>
  </w:style>
  <w:style w:type="paragraph" w:customStyle="1" w:styleId="D087000DEE4ABD479DC55BB519094F94">
    <w:name w:val="D087000DEE4ABD479DC55BB519094F94"/>
    <w:rsid w:val="00F2177C"/>
  </w:style>
  <w:style w:type="paragraph" w:customStyle="1" w:styleId="9B57BA7E42DE09488799D1C309E1DD9B">
    <w:name w:val="9B57BA7E42DE09488799D1C309E1DD9B"/>
    <w:rsid w:val="00F217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85A5E-E0CC-4B3A-9B6A-CA6162D6B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Volumeone LLC</Company>
  <LinksUpToDate>false</LinksUpToDate>
  <CharactersWithSpaces>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Owens</dc:creator>
  <cp:lastModifiedBy>Lisa Smallwood</cp:lastModifiedBy>
  <cp:revision>2</cp:revision>
  <cp:lastPrinted>2015-05-04T19:07:00Z</cp:lastPrinted>
  <dcterms:created xsi:type="dcterms:W3CDTF">2016-05-20T16:39:00Z</dcterms:created>
  <dcterms:modified xsi:type="dcterms:W3CDTF">2016-05-20T16:39:00Z</dcterms:modified>
</cp:coreProperties>
</file>